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B4" w:rsidRPr="003F5BB3" w:rsidRDefault="00444FC0" w:rsidP="00444FC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3F5BB3">
        <w:rPr>
          <w:rFonts w:ascii="Arial" w:hAnsi="Arial" w:cs="Arial"/>
          <w:b/>
          <w:color w:val="FF0000"/>
          <w:sz w:val="32"/>
          <w:szCs w:val="32"/>
          <w:u w:val="single"/>
        </w:rPr>
        <w:t>NOTA INFORMATIVA</w:t>
      </w:r>
      <w:r w:rsidR="00BD66AF" w:rsidRPr="003F5BB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CENSO ELECTORAL</w:t>
      </w:r>
      <w:r w:rsidR="00A7491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ELECCIONES MUNICIPALES, AUTONÓMICAS </w:t>
      </w:r>
      <w:bookmarkStart w:id="0" w:name="_GoBack"/>
      <w:bookmarkEnd w:id="0"/>
      <w:r w:rsidR="00A7491C">
        <w:rPr>
          <w:rFonts w:ascii="Arial" w:hAnsi="Arial" w:cs="Arial"/>
          <w:b/>
          <w:color w:val="FF0000"/>
          <w:sz w:val="32"/>
          <w:szCs w:val="32"/>
          <w:u w:val="single"/>
        </w:rPr>
        <w:t>Y AL PARLAMENTO EUROPEO</w:t>
      </w:r>
    </w:p>
    <w:p w:rsidR="00BD66AF" w:rsidRPr="00444FC0" w:rsidRDefault="00BD66AF" w:rsidP="00444FC0">
      <w:pPr>
        <w:jc w:val="center"/>
        <w:rPr>
          <w:rFonts w:ascii="Arial" w:hAnsi="Arial" w:cs="Arial"/>
          <w:sz w:val="36"/>
          <w:szCs w:val="36"/>
        </w:rPr>
      </w:pPr>
    </w:p>
    <w:p w:rsidR="00444FC0" w:rsidRPr="003F5BB3" w:rsidRDefault="00444FC0" w:rsidP="00BD66AF">
      <w:pPr>
        <w:jc w:val="both"/>
        <w:rPr>
          <w:rFonts w:ascii="Arial" w:hAnsi="Arial" w:cs="Arial"/>
          <w:sz w:val="32"/>
          <w:szCs w:val="32"/>
        </w:rPr>
      </w:pPr>
      <w:r w:rsidRPr="003F5BB3">
        <w:rPr>
          <w:rFonts w:ascii="Arial" w:hAnsi="Arial" w:cs="Arial"/>
          <w:sz w:val="32"/>
          <w:szCs w:val="32"/>
        </w:rPr>
        <w:t xml:space="preserve">El Censo Electoral vigente </w:t>
      </w:r>
      <w:r w:rsidR="00BD66AF" w:rsidRPr="003F5BB3">
        <w:rPr>
          <w:rFonts w:ascii="Arial" w:hAnsi="Arial" w:cs="Arial"/>
          <w:sz w:val="32"/>
          <w:szCs w:val="32"/>
        </w:rPr>
        <w:t xml:space="preserve">para las elecciones </w:t>
      </w:r>
      <w:r w:rsidR="001D3470">
        <w:rPr>
          <w:rFonts w:ascii="Arial" w:hAnsi="Arial" w:cs="Arial"/>
          <w:sz w:val="32"/>
          <w:szCs w:val="32"/>
        </w:rPr>
        <w:t xml:space="preserve">Municipales, Autonómicas y al Parlamento Europeo de 26 de mayo de 2019, </w:t>
      </w:r>
      <w:r w:rsidR="00BD66AF" w:rsidRPr="003F5BB3">
        <w:rPr>
          <w:rFonts w:ascii="Arial" w:hAnsi="Arial" w:cs="Arial"/>
          <w:sz w:val="32"/>
          <w:szCs w:val="32"/>
        </w:rPr>
        <w:t xml:space="preserve">es el censo electoral cerrado a </w:t>
      </w:r>
      <w:r w:rsidR="001D3470">
        <w:rPr>
          <w:rFonts w:ascii="Arial" w:hAnsi="Arial" w:cs="Arial"/>
          <w:b/>
          <w:sz w:val="32"/>
          <w:szCs w:val="32"/>
        </w:rPr>
        <w:t>30</w:t>
      </w:r>
      <w:r w:rsidR="00BD66AF" w:rsidRPr="003F5BB3">
        <w:rPr>
          <w:rFonts w:ascii="Arial" w:hAnsi="Arial" w:cs="Arial"/>
          <w:b/>
          <w:sz w:val="32"/>
          <w:szCs w:val="32"/>
        </w:rPr>
        <w:t xml:space="preserve"> de enero de 2019</w:t>
      </w:r>
      <w:r w:rsidR="001D3470">
        <w:rPr>
          <w:rFonts w:ascii="Arial" w:hAnsi="Arial" w:cs="Arial"/>
          <w:b/>
          <w:sz w:val="32"/>
          <w:szCs w:val="32"/>
        </w:rPr>
        <w:t>.</w:t>
      </w:r>
    </w:p>
    <w:sectPr w:rsidR="00444FC0" w:rsidRPr="003F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0"/>
    <w:rsid w:val="001D3470"/>
    <w:rsid w:val="003F5BB3"/>
    <w:rsid w:val="00444FC0"/>
    <w:rsid w:val="00A7491C"/>
    <w:rsid w:val="00BD66AF"/>
    <w:rsid w:val="00DE27B4"/>
    <w:rsid w:val="00E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3D0B-E02D-4207-96A5-F7A32671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ROZAS DE MADRID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García García</dc:creator>
  <cp:keywords/>
  <dc:description/>
  <cp:lastModifiedBy>Violeta García García</cp:lastModifiedBy>
  <cp:revision>6</cp:revision>
  <dcterms:created xsi:type="dcterms:W3CDTF">2019-03-07T12:28:00Z</dcterms:created>
  <dcterms:modified xsi:type="dcterms:W3CDTF">2019-04-04T10:57:00Z</dcterms:modified>
</cp:coreProperties>
</file>